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BA5FE6" w:rsidRPr="00621E24" w14:paraId="61542B30" w14:textId="77777777" w:rsidTr="0016224F">
        <w:tc>
          <w:tcPr>
            <w:tcW w:w="1497" w:type="dxa"/>
            <w:vMerge w:val="restart"/>
          </w:tcPr>
          <w:p w14:paraId="5886142A" w14:textId="3086C876" w:rsidR="00BA5FE6" w:rsidRPr="00621E24" w:rsidRDefault="00BA5FE6" w:rsidP="000D4D0F">
            <w:pPr>
              <w:rPr>
                <w:szCs w:val="24"/>
                <w:lang w:val="lt-LT"/>
              </w:rPr>
            </w:pPr>
            <w:r w:rsidRPr="00621E24">
              <w:rPr>
                <w:rFonts w:eastAsiaTheme="minorHAnsi"/>
                <w:szCs w:val="24"/>
                <w:lang w:val="lt-LT"/>
              </w:rPr>
              <w:t>Palangos gintaro muziejus, Vytauto g. 17, Palanga</w:t>
            </w:r>
          </w:p>
        </w:tc>
        <w:tc>
          <w:tcPr>
            <w:tcW w:w="1764" w:type="dxa"/>
          </w:tcPr>
          <w:p w14:paraId="2AC07B9B" w14:textId="140D96E9" w:rsidR="00BA5FE6" w:rsidRPr="00621E24" w:rsidRDefault="00BA5FE6" w:rsidP="000D4D0F">
            <w:pPr>
              <w:rPr>
                <w:szCs w:val="24"/>
                <w:lang w:val="lt-LT"/>
              </w:rPr>
            </w:pPr>
            <w:r w:rsidRPr="00621E24">
              <w:rPr>
                <w:szCs w:val="24"/>
                <w:lang w:val="lt-LT"/>
              </w:rPr>
              <w:t xml:space="preserve">□ </w:t>
            </w:r>
            <w:r w:rsidRPr="00621E24">
              <w:rPr>
                <w:rFonts w:eastAsiaTheme="minorEastAsia"/>
                <w:szCs w:val="24"/>
                <w:lang w:val="lt-LT"/>
              </w:rPr>
              <w:t>Renginių salė</w:t>
            </w:r>
          </w:p>
        </w:tc>
        <w:tc>
          <w:tcPr>
            <w:tcW w:w="1979" w:type="dxa"/>
          </w:tcPr>
          <w:p w14:paraId="3552B5D0" w14:textId="038133BF" w:rsidR="00BA5FE6" w:rsidRPr="00621E24" w:rsidRDefault="00BA5FE6" w:rsidP="000D4D0F">
            <w:pPr>
              <w:rPr>
                <w:szCs w:val="24"/>
                <w:lang w:val="lt-LT"/>
              </w:rPr>
            </w:pPr>
            <w:r w:rsidRPr="00621E24">
              <w:rPr>
                <w:szCs w:val="24"/>
                <w:lang w:val="lt-LT"/>
              </w:rPr>
              <w:t xml:space="preserve">□ </w:t>
            </w:r>
            <w:r w:rsidRPr="00621E24">
              <w:rPr>
                <w:rFonts w:eastAsiaTheme="minorHAnsi"/>
                <w:szCs w:val="24"/>
                <w:lang w:val="lt-LT"/>
              </w:rPr>
              <w:t>Iki 70 žmonių – 350</w:t>
            </w:r>
            <w:r w:rsidRPr="00621E24">
              <w:rPr>
                <w:szCs w:val="24"/>
                <w:lang w:val="lt-LT"/>
              </w:rPr>
              <w:t xml:space="preserve"> Eur/1 val.</w:t>
            </w:r>
          </w:p>
        </w:tc>
        <w:tc>
          <w:tcPr>
            <w:tcW w:w="1418" w:type="dxa"/>
          </w:tcPr>
          <w:p w14:paraId="4115B17F" w14:textId="367FC171" w:rsidR="00BA5FE6" w:rsidRPr="00621E24" w:rsidRDefault="00BA5FE6" w:rsidP="000D4D0F">
            <w:pPr>
              <w:rPr>
                <w:szCs w:val="24"/>
                <w:lang w:val="lt-LT"/>
              </w:rPr>
            </w:pPr>
            <w:r w:rsidRPr="00621E24">
              <w:rPr>
                <w:szCs w:val="24"/>
                <w:lang w:val="lt-LT"/>
              </w:rPr>
              <w:t>□ 1000 Eur/dienai</w:t>
            </w:r>
          </w:p>
        </w:tc>
        <w:tc>
          <w:tcPr>
            <w:tcW w:w="1417" w:type="dxa"/>
          </w:tcPr>
          <w:p w14:paraId="7847332B" w14:textId="2B54F4E2" w:rsidR="00BA5FE6" w:rsidRPr="00621E24" w:rsidRDefault="00BA5FE6" w:rsidP="000D4D0F">
            <w:pPr>
              <w:rPr>
                <w:szCs w:val="24"/>
                <w:lang w:val="lt-LT"/>
              </w:rPr>
            </w:pPr>
            <w:r w:rsidRPr="00621E24">
              <w:rPr>
                <w:szCs w:val="24"/>
                <w:lang w:val="lt-LT"/>
              </w:rPr>
              <w:t>□ 100 Eur/1 val.</w:t>
            </w:r>
          </w:p>
        </w:tc>
        <w:tc>
          <w:tcPr>
            <w:tcW w:w="1985" w:type="dxa"/>
          </w:tcPr>
          <w:p w14:paraId="5E82F740" w14:textId="77777777" w:rsidR="00BA5FE6" w:rsidRPr="00621E24" w:rsidRDefault="00BA5FE6" w:rsidP="000D4D0F">
            <w:pPr>
              <w:rPr>
                <w:szCs w:val="24"/>
                <w:lang w:val="lt-LT"/>
              </w:rPr>
            </w:pPr>
          </w:p>
        </w:tc>
      </w:tr>
      <w:tr w:rsidR="00BA5FE6" w:rsidRPr="00621E24" w14:paraId="1938EBDB" w14:textId="77777777" w:rsidTr="0016224F">
        <w:tc>
          <w:tcPr>
            <w:tcW w:w="1497" w:type="dxa"/>
            <w:vMerge/>
          </w:tcPr>
          <w:p w14:paraId="0102B9B9" w14:textId="77777777" w:rsidR="00BA5FE6" w:rsidRPr="00621E24" w:rsidRDefault="00BA5FE6" w:rsidP="000D4D0F">
            <w:pPr>
              <w:rPr>
                <w:szCs w:val="24"/>
                <w:lang w:val="lt-LT"/>
              </w:rPr>
            </w:pPr>
          </w:p>
        </w:tc>
        <w:tc>
          <w:tcPr>
            <w:tcW w:w="1764" w:type="dxa"/>
          </w:tcPr>
          <w:p w14:paraId="609B9505" w14:textId="13F58AEE" w:rsidR="00BA5FE6" w:rsidRPr="00621E24" w:rsidRDefault="00BA5FE6" w:rsidP="000D4D0F">
            <w:pPr>
              <w:rPr>
                <w:szCs w:val="24"/>
                <w:lang w:val="lt-LT"/>
              </w:rPr>
            </w:pPr>
            <w:r w:rsidRPr="00621E24">
              <w:rPr>
                <w:szCs w:val="24"/>
                <w:lang w:val="lt-LT"/>
              </w:rPr>
              <w:t xml:space="preserve">□ </w:t>
            </w:r>
            <w:r w:rsidRPr="00621E24">
              <w:rPr>
                <w:rFonts w:eastAsiaTheme="minorEastAsia"/>
                <w:szCs w:val="24"/>
                <w:lang w:val="lt-LT"/>
              </w:rPr>
              <w:t>Šiaurinė terasa</w:t>
            </w:r>
          </w:p>
        </w:tc>
        <w:tc>
          <w:tcPr>
            <w:tcW w:w="1979" w:type="dxa"/>
          </w:tcPr>
          <w:p w14:paraId="20D6FFEF" w14:textId="77777777" w:rsidR="00BA5FE6" w:rsidRPr="00621E24" w:rsidRDefault="00BA5FE6" w:rsidP="000D4D0F">
            <w:pPr>
              <w:rPr>
                <w:szCs w:val="24"/>
                <w:lang w:val="lt-LT"/>
              </w:rPr>
            </w:pPr>
            <w:r w:rsidRPr="00621E24">
              <w:rPr>
                <w:szCs w:val="24"/>
                <w:lang w:val="lt-LT"/>
              </w:rPr>
              <w:t xml:space="preserve">□ </w:t>
            </w:r>
            <w:r w:rsidRPr="00621E24">
              <w:rPr>
                <w:rFonts w:eastAsiaTheme="minorHAnsi"/>
                <w:szCs w:val="24"/>
                <w:lang w:val="lt-LT"/>
              </w:rPr>
              <w:t>Iki 300 žmonių – 500</w:t>
            </w:r>
            <w:r w:rsidRPr="00621E24">
              <w:rPr>
                <w:szCs w:val="24"/>
                <w:lang w:val="lt-LT"/>
              </w:rPr>
              <w:t xml:space="preserve"> Eur/1 val.</w:t>
            </w:r>
          </w:p>
          <w:p w14:paraId="4BB0BE1A" w14:textId="0B433171" w:rsidR="00BA5FE6" w:rsidRPr="00621E24" w:rsidRDefault="00BA5FE6" w:rsidP="00647B0C">
            <w:pPr>
              <w:rPr>
                <w:szCs w:val="24"/>
                <w:lang w:val="lt-LT"/>
              </w:rPr>
            </w:pPr>
            <w:r w:rsidRPr="00621E24">
              <w:rPr>
                <w:szCs w:val="24"/>
                <w:lang w:val="lt-LT"/>
              </w:rPr>
              <w:t xml:space="preserve">□ </w:t>
            </w:r>
            <w:r w:rsidRPr="00621E24">
              <w:rPr>
                <w:rFonts w:eastAsiaTheme="minorHAnsi"/>
                <w:szCs w:val="24"/>
                <w:lang w:val="lt-LT"/>
              </w:rPr>
              <w:t>Iki 800 žmonių – 650</w:t>
            </w:r>
            <w:r w:rsidRPr="00621E24">
              <w:rPr>
                <w:szCs w:val="24"/>
                <w:lang w:val="lt-LT"/>
              </w:rPr>
              <w:t xml:space="preserve"> Eur/1 val.</w:t>
            </w:r>
          </w:p>
        </w:tc>
        <w:tc>
          <w:tcPr>
            <w:tcW w:w="1418" w:type="dxa"/>
          </w:tcPr>
          <w:p w14:paraId="5679D638" w14:textId="6FD6D290" w:rsidR="00BA5FE6" w:rsidRPr="00621E24" w:rsidRDefault="00BA5FE6" w:rsidP="000D4D0F">
            <w:pPr>
              <w:rPr>
                <w:szCs w:val="24"/>
                <w:lang w:val="lt-LT"/>
              </w:rPr>
            </w:pPr>
            <w:r w:rsidRPr="00621E24">
              <w:rPr>
                <w:szCs w:val="24"/>
                <w:lang w:val="lt-LT"/>
              </w:rPr>
              <w:t>□ 2000 Eur/dienai</w:t>
            </w:r>
          </w:p>
        </w:tc>
        <w:tc>
          <w:tcPr>
            <w:tcW w:w="1417" w:type="dxa"/>
          </w:tcPr>
          <w:p w14:paraId="1B1BF5F7" w14:textId="763B7378" w:rsidR="00BA5FE6" w:rsidRPr="00621E24" w:rsidRDefault="00BA5FE6" w:rsidP="000D4D0F">
            <w:pPr>
              <w:rPr>
                <w:szCs w:val="24"/>
                <w:lang w:val="lt-LT"/>
              </w:rPr>
            </w:pPr>
            <w:r w:rsidRPr="00621E24">
              <w:rPr>
                <w:szCs w:val="24"/>
                <w:lang w:val="lt-LT"/>
              </w:rPr>
              <w:t>□ 100 Eur/1 val.</w:t>
            </w:r>
          </w:p>
        </w:tc>
        <w:tc>
          <w:tcPr>
            <w:tcW w:w="1985" w:type="dxa"/>
          </w:tcPr>
          <w:p w14:paraId="1AB7D37C" w14:textId="77777777" w:rsidR="00BA5FE6" w:rsidRPr="00621E24" w:rsidRDefault="00BA5FE6" w:rsidP="000D4D0F">
            <w:pPr>
              <w:rPr>
                <w:szCs w:val="24"/>
                <w:lang w:val="lt-LT"/>
              </w:rPr>
            </w:pPr>
          </w:p>
        </w:tc>
      </w:tr>
      <w:tr w:rsidR="00BA5FE6" w:rsidRPr="00621E24" w14:paraId="77723287" w14:textId="77777777" w:rsidTr="0016224F">
        <w:tc>
          <w:tcPr>
            <w:tcW w:w="1497" w:type="dxa"/>
            <w:vMerge/>
          </w:tcPr>
          <w:p w14:paraId="63BE7972" w14:textId="77777777" w:rsidR="00BA5FE6" w:rsidRPr="00621E24" w:rsidRDefault="00BA5FE6" w:rsidP="000D4D0F">
            <w:pPr>
              <w:rPr>
                <w:szCs w:val="24"/>
                <w:lang w:val="lt-LT"/>
              </w:rPr>
            </w:pPr>
          </w:p>
        </w:tc>
        <w:tc>
          <w:tcPr>
            <w:tcW w:w="1764" w:type="dxa"/>
          </w:tcPr>
          <w:p w14:paraId="1D45E72D" w14:textId="65BBCA30" w:rsidR="00BA5FE6" w:rsidRPr="00621E24" w:rsidRDefault="00BA5FE6" w:rsidP="000D4D0F">
            <w:pPr>
              <w:rPr>
                <w:szCs w:val="24"/>
                <w:lang w:val="lt-LT"/>
              </w:rPr>
            </w:pPr>
            <w:r w:rsidRPr="00621E24">
              <w:rPr>
                <w:szCs w:val="24"/>
                <w:lang w:val="lt-LT"/>
              </w:rPr>
              <w:t xml:space="preserve">□ </w:t>
            </w:r>
            <w:r w:rsidRPr="00621E24">
              <w:rPr>
                <w:rFonts w:eastAsiaTheme="minorEastAsia"/>
                <w:szCs w:val="24"/>
                <w:lang w:val="lt-LT"/>
              </w:rPr>
              <w:t>Pietinė terasa (rožyno)</w:t>
            </w:r>
          </w:p>
        </w:tc>
        <w:tc>
          <w:tcPr>
            <w:tcW w:w="1979" w:type="dxa"/>
          </w:tcPr>
          <w:p w14:paraId="09CAC0DD" w14:textId="77777777" w:rsidR="00BA5FE6" w:rsidRPr="00621E24" w:rsidRDefault="00BA5FE6" w:rsidP="00647B0C">
            <w:pPr>
              <w:rPr>
                <w:szCs w:val="24"/>
                <w:lang w:val="lt-LT"/>
              </w:rPr>
            </w:pPr>
            <w:r w:rsidRPr="00621E24">
              <w:rPr>
                <w:szCs w:val="24"/>
                <w:lang w:val="lt-LT"/>
              </w:rPr>
              <w:t xml:space="preserve">□ </w:t>
            </w:r>
            <w:r w:rsidRPr="00621E24">
              <w:rPr>
                <w:rFonts w:eastAsiaTheme="minorHAnsi"/>
                <w:szCs w:val="24"/>
                <w:lang w:val="lt-LT"/>
              </w:rPr>
              <w:t>Iki 300 žmonių – 500</w:t>
            </w:r>
            <w:r w:rsidRPr="00621E24">
              <w:rPr>
                <w:szCs w:val="24"/>
                <w:lang w:val="lt-LT"/>
              </w:rPr>
              <w:t xml:space="preserve"> Eur/1 val.</w:t>
            </w:r>
          </w:p>
          <w:p w14:paraId="1DC27E3E" w14:textId="425584E0" w:rsidR="00BA5FE6" w:rsidRPr="00621E24" w:rsidRDefault="00BA5FE6" w:rsidP="00647B0C">
            <w:pPr>
              <w:rPr>
                <w:szCs w:val="24"/>
                <w:lang w:val="lt-LT"/>
              </w:rPr>
            </w:pPr>
            <w:r w:rsidRPr="00621E24">
              <w:rPr>
                <w:szCs w:val="24"/>
                <w:lang w:val="lt-LT"/>
              </w:rPr>
              <w:t xml:space="preserve">□ </w:t>
            </w:r>
            <w:r w:rsidRPr="00621E24">
              <w:rPr>
                <w:rFonts w:eastAsiaTheme="minorHAnsi"/>
                <w:szCs w:val="24"/>
                <w:lang w:val="lt-LT"/>
              </w:rPr>
              <w:t>Iki 800 žmonių – 650</w:t>
            </w:r>
            <w:r w:rsidRPr="00621E24">
              <w:rPr>
                <w:szCs w:val="24"/>
                <w:lang w:val="lt-LT"/>
              </w:rPr>
              <w:t xml:space="preserve"> Eur/1 val.</w:t>
            </w:r>
          </w:p>
        </w:tc>
        <w:tc>
          <w:tcPr>
            <w:tcW w:w="1418" w:type="dxa"/>
          </w:tcPr>
          <w:p w14:paraId="4971E2A5" w14:textId="19D31FBA" w:rsidR="00BA5FE6" w:rsidRPr="00621E24" w:rsidRDefault="00BA5FE6" w:rsidP="000D4D0F">
            <w:pPr>
              <w:rPr>
                <w:szCs w:val="24"/>
                <w:lang w:val="lt-LT"/>
              </w:rPr>
            </w:pPr>
            <w:r w:rsidRPr="00621E24">
              <w:rPr>
                <w:szCs w:val="24"/>
                <w:lang w:val="lt-LT"/>
              </w:rPr>
              <w:t>□ 2000 Eur/dienai</w:t>
            </w:r>
          </w:p>
        </w:tc>
        <w:tc>
          <w:tcPr>
            <w:tcW w:w="1417" w:type="dxa"/>
          </w:tcPr>
          <w:p w14:paraId="3110B0C7" w14:textId="3F849C4C" w:rsidR="00BA5FE6" w:rsidRPr="00621E24" w:rsidRDefault="00BA5FE6" w:rsidP="000D4D0F">
            <w:pPr>
              <w:rPr>
                <w:szCs w:val="24"/>
                <w:lang w:val="lt-LT"/>
              </w:rPr>
            </w:pPr>
            <w:r w:rsidRPr="00621E24">
              <w:rPr>
                <w:szCs w:val="24"/>
                <w:lang w:val="lt-LT"/>
              </w:rPr>
              <w:t>□ 100 Eur/1 val.</w:t>
            </w:r>
          </w:p>
        </w:tc>
        <w:tc>
          <w:tcPr>
            <w:tcW w:w="1985" w:type="dxa"/>
          </w:tcPr>
          <w:p w14:paraId="685A9E27" w14:textId="77777777" w:rsidR="00BA5FE6" w:rsidRPr="00621E24" w:rsidRDefault="00BA5FE6" w:rsidP="000D4D0F">
            <w:pPr>
              <w:rPr>
                <w:szCs w:val="24"/>
                <w:lang w:val="lt-LT"/>
              </w:rPr>
            </w:pPr>
          </w:p>
        </w:tc>
      </w:tr>
      <w:tr w:rsidR="00BA5FE6" w:rsidRPr="00621E24" w14:paraId="07D0B934" w14:textId="77777777" w:rsidTr="0016224F">
        <w:tc>
          <w:tcPr>
            <w:tcW w:w="1497" w:type="dxa"/>
            <w:vMerge/>
          </w:tcPr>
          <w:p w14:paraId="3B0674F7" w14:textId="77777777" w:rsidR="00BA5FE6" w:rsidRPr="00621E24" w:rsidRDefault="00BA5FE6" w:rsidP="000D4D0F">
            <w:pPr>
              <w:rPr>
                <w:szCs w:val="24"/>
                <w:lang w:val="lt-LT"/>
              </w:rPr>
            </w:pPr>
          </w:p>
        </w:tc>
        <w:tc>
          <w:tcPr>
            <w:tcW w:w="1764" w:type="dxa"/>
          </w:tcPr>
          <w:p w14:paraId="01C200F9" w14:textId="6DAA90E2" w:rsidR="00BA5FE6" w:rsidRPr="00621E24" w:rsidRDefault="00BA5FE6" w:rsidP="000D4D0F">
            <w:pPr>
              <w:rPr>
                <w:szCs w:val="24"/>
                <w:lang w:val="lt-LT"/>
              </w:rPr>
            </w:pPr>
            <w:r w:rsidRPr="00621E24">
              <w:rPr>
                <w:szCs w:val="24"/>
                <w:lang w:val="lt-LT"/>
              </w:rPr>
              <w:t xml:space="preserve">□ </w:t>
            </w:r>
            <w:r w:rsidRPr="00621E24">
              <w:rPr>
                <w:rFonts w:eastAsiaTheme="minorEastAsia"/>
                <w:szCs w:val="24"/>
                <w:lang w:val="lt-LT"/>
              </w:rPr>
              <w:t>Edukacijų salė</w:t>
            </w:r>
          </w:p>
        </w:tc>
        <w:tc>
          <w:tcPr>
            <w:tcW w:w="1979" w:type="dxa"/>
          </w:tcPr>
          <w:p w14:paraId="0AAC10C0" w14:textId="0C2C8989" w:rsidR="00BA5FE6" w:rsidRPr="00621E24" w:rsidRDefault="00BA5FE6" w:rsidP="00647B0C">
            <w:pPr>
              <w:rPr>
                <w:szCs w:val="24"/>
                <w:lang w:val="lt-LT"/>
              </w:rPr>
            </w:pPr>
            <w:r w:rsidRPr="00621E24">
              <w:rPr>
                <w:szCs w:val="24"/>
                <w:lang w:val="lt-LT"/>
              </w:rPr>
              <w:t xml:space="preserve">□ </w:t>
            </w:r>
            <w:r w:rsidRPr="00621E24">
              <w:rPr>
                <w:rFonts w:eastAsiaTheme="minorHAnsi"/>
                <w:szCs w:val="24"/>
                <w:lang w:val="lt-LT"/>
              </w:rPr>
              <w:t>Iki 25 žmonių – 150</w:t>
            </w:r>
            <w:r w:rsidRPr="00621E24">
              <w:rPr>
                <w:szCs w:val="24"/>
                <w:lang w:val="lt-LT"/>
              </w:rPr>
              <w:t xml:space="preserve"> Eur/1 val.</w:t>
            </w:r>
          </w:p>
        </w:tc>
        <w:tc>
          <w:tcPr>
            <w:tcW w:w="1418" w:type="dxa"/>
          </w:tcPr>
          <w:p w14:paraId="060B4363" w14:textId="5B62B333" w:rsidR="00BA5FE6" w:rsidRPr="00621E24" w:rsidRDefault="00BA5FE6" w:rsidP="000D4D0F">
            <w:pPr>
              <w:rPr>
                <w:szCs w:val="24"/>
                <w:lang w:val="lt-LT"/>
              </w:rPr>
            </w:pPr>
            <w:r w:rsidRPr="00621E24">
              <w:rPr>
                <w:szCs w:val="24"/>
                <w:lang w:val="lt-LT"/>
              </w:rPr>
              <w:t>□ 500 Eur/dienai</w:t>
            </w:r>
          </w:p>
        </w:tc>
        <w:tc>
          <w:tcPr>
            <w:tcW w:w="1417" w:type="dxa"/>
          </w:tcPr>
          <w:p w14:paraId="7924E8D2" w14:textId="708B3737" w:rsidR="00BA5FE6" w:rsidRPr="00621E24" w:rsidRDefault="00BA5FE6" w:rsidP="000D4D0F">
            <w:pPr>
              <w:rPr>
                <w:szCs w:val="24"/>
                <w:lang w:val="lt-LT"/>
              </w:rPr>
            </w:pPr>
            <w:r w:rsidRPr="00621E24">
              <w:rPr>
                <w:szCs w:val="24"/>
                <w:lang w:val="lt-LT"/>
              </w:rPr>
              <w:t>□ 50 Eur/1 val.</w:t>
            </w:r>
          </w:p>
        </w:tc>
        <w:tc>
          <w:tcPr>
            <w:tcW w:w="1985" w:type="dxa"/>
          </w:tcPr>
          <w:p w14:paraId="1804B642" w14:textId="77777777" w:rsidR="00BA5FE6" w:rsidRPr="00621E24" w:rsidRDefault="00BA5FE6" w:rsidP="000D4D0F">
            <w:pPr>
              <w:rPr>
                <w:szCs w:val="24"/>
                <w:lang w:val="lt-LT"/>
              </w:rPr>
            </w:pPr>
          </w:p>
        </w:tc>
      </w:tr>
      <w:tr w:rsidR="00BA5FE6" w:rsidRPr="00621E24" w14:paraId="1AC64EC2" w14:textId="77777777" w:rsidTr="0016224F">
        <w:tc>
          <w:tcPr>
            <w:tcW w:w="1497" w:type="dxa"/>
            <w:vMerge/>
          </w:tcPr>
          <w:p w14:paraId="1AAB982E" w14:textId="77777777" w:rsidR="00BA5FE6" w:rsidRPr="00621E24" w:rsidRDefault="00BA5FE6" w:rsidP="00647B0C">
            <w:pPr>
              <w:rPr>
                <w:szCs w:val="24"/>
                <w:lang w:val="lt-LT"/>
              </w:rPr>
            </w:pPr>
          </w:p>
        </w:tc>
        <w:tc>
          <w:tcPr>
            <w:tcW w:w="1764" w:type="dxa"/>
          </w:tcPr>
          <w:p w14:paraId="43F9CBFE" w14:textId="74ED9D90" w:rsidR="00BA5FE6" w:rsidRPr="00621E24" w:rsidRDefault="00BA5FE6" w:rsidP="00647B0C">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78696AE2" w14:textId="77777777" w:rsidR="00BA5FE6" w:rsidRPr="00621E24" w:rsidRDefault="00BA5FE6" w:rsidP="00647B0C">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7F364D58" w14:textId="77777777" w:rsidR="00BA5FE6" w:rsidRPr="00621E24" w:rsidRDefault="00BA5FE6" w:rsidP="00647B0C">
            <w:pPr>
              <w:jc w:val="both"/>
              <w:rPr>
                <w:szCs w:val="24"/>
                <w:lang w:val="lt-LT"/>
              </w:rPr>
            </w:pPr>
            <w:r w:rsidRPr="00621E24">
              <w:rPr>
                <w:szCs w:val="24"/>
                <w:lang w:val="lt-LT"/>
              </w:rPr>
              <w:t>____________</w:t>
            </w:r>
          </w:p>
          <w:p w14:paraId="61139A5A" w14:textId="614222E0" w:rsidR="00BA5FE6" w:rsidRPr="00621E24" w:rsidRDefault="00BA5FE6" w:rsidP="00647B0C">
            <w:pPr>
              <w:rPr>
                <w:sz w:val="20"/>
                <w:lang w:val="lt-LT"/>
              </w:rPr>
            </w:pPr>
            <w:r w:rsidRPr="00621E24">
              <w:rPr>
                <w:sz w:val="20"/>
                <w:lang w:val="lt-LT"/>
              </w:rPr>
              <w:t>(nurodoma tiksli siūloma kaina)</w:t>
            </w:r>
          </w:p>
        </w:tc>
        <w:tc>
          <w:tcPr>
            <w:tcW w:w="1418" w:type="dxa"/>
          </w:tcPr>
          <w:p w14:paraId="481548AF" w14:textId="6FE87D79" w:rsidR="00BA5FE6" w:rsidRPr="00621E24" w:rsidRDefault="00BA5FE6" w:rsidP="00647B0C">
            <w:pPr>
              <w:rPr>
                <w:szCs w:val="24"/>
                <w:lang w:val="lt-LT"/>
              </w:rPr>
            </w:pPr>
            <w:r w:rsidRPr="00621E24">
              <w:rPr>
                <w:szCs w:val="24"/>
                <w:lang w:val="lt-LT"/>
              </w:rPr>
              <w:t xml:space="preserve">       –</w:t>
            </w:r>
          </w:p>
        </w:tc>
        <w:tc>
          <w:tcPr>
            <w:tcW w:w="1417" w:type="dxa"/>
          </w:tcPr>
          <w:p w14:paraId="7392412E" w14:textId="57EE44E7" w:rsidR="00BA5FE6" w:rsidRPr="00621E24" w:rsidRDefault="00BA5FE6" w:rsidP="00647B0C">
            <w:pPr>
              <w:rPr>
                <w:szCs w:val="24"/>
                <w:lang w:val="lt-LT"/>
              </w:rPr>
            </w:pPr>
            <w:r w:rsidRPr="00621E24">
              <w:rPr>
                <w:szCs w:val="24"/>
                <w:lang w:val="lt-LT"/>
              </w:rPr>
              <w:t>□ 50 Eur/1 val.</w:t>
            </w:r>
          </w:p>
        </w:tc>
        <w:tc>
          <w:tcPr>
            <w:tcW w:w="1985" w:type="dxa"/>
          </w:tcPr>
          <w:p w14:paraId="4CDB7939" w14:textId="77777777" w:rsidR="00BA5FE6" w:rsidRPr="00621E24" w:rsidRDefault="00BA5FE6" w:rsidP="00647B0C">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5FA74" w14:textId="77777777" w:rsidR="00B87BDB" w:rsidRDefault="00B87BDB" w:rsidP="00621E24">
      <w:r>
        <w:separator/>
      </w:r>
    </w:p>
  </w:endnote>
  <w:endnote w:type="continuationSeparator" w:id="0">
    <w:p w14:paraId="5477EA96" w14:textId="77777777" w:rsidR="00B87BDB" w:rsidRDefault="00B87BDB"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54BF3" w14:textId="77777777" w:rsidR="00B87BDB" w:rsidRDefault="00B87BDB" w:rsidP="00621E24">
      <w:r>
        <w:separator/>
      </w:r>
    </w:p>
  </w:footnote>
  <w:footnote w:type="continuationSeparator" w:id="0">
    <w:p w14:paraId="1216BF39" w14:textId="77777777" w:rsidR="00B87BDB" w:rsidRDefault="00B87BDB"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87BDB"/>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07F44"/>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BF5B1EE0-5EC0-4453-BC98-55E3AA6B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0</DocSecurity>
  <Lines>28</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2026-07-23T19:45:00Z</dcterms:created>
  <dcterms:modified xsi:type="dcterms:W3CDTF">2026-07-23T19:45:00Z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